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5FEF8" w14:textId="2822C70A" w:rsidR="00C608EA" w:rsidRDefault="00A00602" w:rsidP="00C608EA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r>
        <w:rPr>
          <w:rFonts w:ascii="Trebuchet MS" w:hAnsi="Trebuchet MS"/>
          <w:b/>
          <w:sz w:val="28"/>
        </w:rPr>
        <w:t xml:space="preserve">Norite skirti gyventojų pajamų mokesčio </w:t>
      </w:r>
      <w:r w:rsidR="00CC28AA">
        <w:rPr>
          <w:rFonts w:ascii="Trebuchet MS" w:hAnsi="Trebuchet MS"/>
          <w:b/>
          <w:sz w:val="28"/>
        </w:rPr>
        <w:t xml:space="preserve">(GPM) </w:t>
      </w:r>
      <w:r>
        <w:rPr>
          <w:rFonts w:ascii="Trebuchet MS" w:hAnsi="Trebuchet MS"/>
          <w:b/>
          <w:sz w:val="28"/>
        </w:rPr>
        <w:t>dalį paramai?</w:t>
      </w:r>
    </w:p>
    <w:p w14:paraId="27D35F10" w14:textId="77777777" w:rsidR="00522E03" w:rsidRDefault="00522E03" w:rsidP="00C608EA">
      <w:pPr>
        <w:jc w:val="center"/>
        <w:rPr>
          <w:rFonts w:ascii="Trebuchet MS" w:hAnsi="Trebuchet MS"/>
          <w:b/>
          <w:sz w:val="28"/>
        </w:rPr>
      </w:pPr>
    </w:p>
    <w:p w14:paraId="72F2C306" w14:textId="76D9E324" w:rsidR="00044F85" w:rsidRDefault="00522E03" w:rsidP="0089704A">
      <w:pPr>
        <w:rPr>
          <w:rFonts w:ascii="Trebuchet MS" w:hAnsi="Trebuchet MS"/>
          <w:b/>
          <w:sz w:val="28"/>
        </w:rPr>
      </w:pPr>
      <w:r w:rsidRPr="00183976">
        <w:rPr>
          <w:rFonts w:ascii="Trebuchet MS" w:hAnsi="Trebuchet MS"/>
          <w:b/>
          <w:sz w:val="28"/>
          <w:highlight w:val="lightGray"/>
        </w:rPr>
        <w:t>KAS GALI SKIRTI PAJAMŲ MOKESČIO DALĮ PARAMAI?</w:t>
      </w:r>
      <w:r>
        <w:rPr>
          <w:rFonts w:ascii="Trebuchet MS" w:hAnsi="Trebuchet MS"/>
          <w:b/>
          <w:sz w:val="28"/>
        </w:rPr>
        <w:t xml:space="preserve"> </w:t>
      </w:r>
    </w:p>
    <w:p w14:paraId="6630B1B1" w14:textId="77777777" w:rsidR="00CC28AA" w:rsidRPr="006D374A" w:rsidRDefault="00CC28AA" w:rsidP="003C6FD3">
      <w:pPr>
        <w:jc w:val="both"/>
        <w:rPr>
          <w:rFonts w:ascii="Trebuchet MS" w:hAnsi="Trebuchet MS"/>
        </w:rPr>
      </w:pPr>
      <w:r w:rsidRPr="00C670B8">
        <w:rPr>
          <w:rFonts w:ascii="Trebuchet MS" w:hAnsi="Trebuchet MS"/>
        </w:rPr>
        <w:t>Gyventojai, kurie mok</w:t>
      </w:r>
      <w:r w:rsidR="006D374A">
        <w:rPr>
          <w:rFonts w:ascii="Trebuchet MS" w:hAnsi="Trebuchet MS"/>
        </w:rPr>
        <w:t>a pajamų mokestį</w:t>
      </w:r>
      <w:r w:rsidRPr="00C670B8">
        <w:rPr>
          <w:rFonts w:ascii="Trebuchet MS" w:hAnsi="Trebuchet MS"/>
        </w:rPr>
        <w:t xml:space="preserve"> nuo jų gaunamo darbo užmokesčio,</w:t>
      </w:r>
      <w:r w:rsidR="003C6FD3">
        <w:rPr>
          <w:rFonts w:ascii="Trebuchet MS" w:hAnsi="Trebuchet MS"/>
        </w:rPr>
        <w:t xml:space="preserve"> dividendų, </w:t>
      </w:r>
      <w:r w:rsidRPr="00C670B8">
        <w:rPr>
          <w:rFonts w:ascii="Trebuchet MS" w:hAnsi="Trebuchet MS"/>
        </w:rPr>
        <w:t xml:space="preserve">individualios veiklos pajamų ar pelningai parduoto turto, kiekvieną pavasarį deklaruodami pajamas </w:t>
      </w:r>
      <w:r w:rsidRPr="006D374A">
        <w:rPr>
          <w:rFonts w:ascii="Trebuchet MS" w:hAnsi="Trebuchet MS"/>
          <w:b/>
        </w:rPr>
        <w:t>gali skirti sumokėto mokesčio dalį paramai</w:t>
      </w:r>
      <w:r>
        <w:rPr>
          <w:rFonts w:ascii="Trebuchet MS" w:hAnsi="Trebuchet MS"/>
        </w:rPr>
        <w:t xml:space="preserve">. </w:t>
      </w:r>
    </w:p>
    <w:p w14:paraId="751DBE85" w14:textId="4409B6AD" w:rsidR="00797B10" w:rsidRDefault="00797B10" w:rsidP="00797B10">
      <w:pPr>
        <w:rPr>
          <w:rFonts w:ascii="Trebuchet MS" w:hAnsi="Trebuchet MS"/>
          <w:b/>
          <w:sz w:val="28"/>
        </w:rPr>
      </w:pPr>
      <w:r w:rsidRPr="00183976">
        <w:rPr>
          <w:rFonts w:ascii="Trebuchet MS" w:hAnsi="Trebuchet MS"/>
          <w:b/>
          <w:sz w:val="28"/>
          <w:highlight w:val="lightGray"/>
        </w:rPr>
        <w:t xml:space="preserve">KAM IR KIEK </w:t>
      </w:r>
      <w:r w:rsidR="00095938" w:rsidRPr="00183976">
        <w:rPr>
          <w:rFonts w:ascii="Trebuchet MS" w:hAnsi="Trebuchet MS"/>
          <w:b/>
          <w:sz w:val="28"/>
          <w:highlight w:val="lightGray"/>
        </w:rPr>
        <w:t>PARAMOS</w:t>
      </w:r>
      <w:r w:rsidR="00F8140B" w:rsidRPr="00183976">
        <w:rPr>
          <w:rFonts w:ascii="Trebuchet MS" w:hAnsi="Trebuchet MS"/>
          <w:b/>
          <w:sz w:val="28"/>
          <w:highlight w:val="lightGray"/>
        </w:rPr>
        <w:t xml:space="preserve"> </w:t>
      </w:r>
      <w:r w:rsidRPr="00183976">
        <w:rPr>
          <w:rFonts w:ascii="Trebuchet MS" w:hAnsi="Trebuchet MS"/>
          <w:b/>
          <w:sz w:val="28"/>
          <w:highlight w:val="lightGray"/>
        </w:rPr>
        <w:t>GALIU SKIRTI NUO 2020 M.?</w:t>
      </w:r>
    </w:p>
    <w:p w14:paraId="1122F1C0" w14:textId="77777777" w:rsidR="00797B10" w:rsidRPr="00C670B8" w:rsidRDefault="00797B10" w:rsidP="00797B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670B8">
        <w:rPr>
          <w:rFonts w:ascii="Trebuchet MS" w:hAnsi="Trebuchet MS"/>
          <w:b/>
        </w:rPr>
        <w:t>Iki 1,2 proc.</w:t>
      </w:r>
      <w:r w:rsidRPr="00C670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pajamų mokesčio</w:t>
      </w:r>
      <w:r w:rsidRPr="00C670B8">
        <w:rPr>
          <w:rFonts w:ascii="Trebuchet MS" w:hAnsi="Trebuchet MS"/>
        </w:rPr>
        <w:t xml:space="preserve"> - paramos gavėjams, tarp jų ir meno kūrėjams;</w:t>
      </w:r>
    </w:p>
    <w:p w14:paraId="04A108ED" w14:textId="77777777" w:rsidR="00797B10" w:rsidRPr="00044F85" w:rsidRDefault="00797B10" w:rsidP="00797B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670B8">
        <w:rPr>
          <w:rFonts w:ascii="Trebuchet MS" w:hAnsi="Trebuchet MS"/>
          <w:b/>
        </w:rPr>
        <w:t>Iki 0,6 proc.</w:t>
      </w:r>
      <w:r w:rsidRPr="00C670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pajamų mokesčio</w:t>
      </w:r>
      <w:r w:rsidRPr="00C670B8">
        <w:rPr>
          <w:rFonts w:ascii="Trebuchet MS" w:hAnsi="Trebuchet MS"/>
        </w:rPr>
        <w:t xml:space="preserve"> - profesinėms sąjungoms</w:t>
      </w:r>
      <w:r>
        <w:rPr>
          <w:rFonts w:ascii="Trebuchet MS" w:hAnsi="Trebuchet MS"/>
        </w:rPr>
        <w:t xml:space="preserve"> ar jų susivienijimams</w:t>
      </w:r>
      <w:r>
        <w:rPr>
          <w:rFonts w:ascii="Trebuchet MS" w:hAnsi="Trebuchet MS"/>
          <w:b/>
        </w:rPr>
        <w:t>;</w:t>
      </w:r>
    </w:p>
    <w:p w14:paraId="30E02C16" w14:textId="77777777" w:rsidR="00797B10" w:rsidRDefault="00797B10" w:rsidP="00797B10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 w:rsidRPr="00C670B8">
        <w:rPr>
          <w:rFonts w:ascii="Trebuchet MS" w:hAnsi="Trebuchet MS"/>
          <w:b/>
        </w:rPr>
        <w:t>Iki 0,6 proc.</w:t>
      </w:r>
      <w:r w:rsidRPr="00C670B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pajamų mokesčio - politinėms partijoms.</w:t>
      </w:r>
    </w:p>
    <w:p w14:paraId="2308267B" w14:textId="19534B71" w:rsidR="00C608EA" w:rsidRDefault="00522E03" w:rsidP="00C608EA">
      <w:pPr>
        <w:rPr>
          <w:rFonts w:ascii="Trebuchet MS" w:hAnsi="Trebuchet MS"/>
          <w:b/>
          <w:sz w:val="28"/>
        </w:rPr>
      </w:pPr>
      <w:r w:rsidRPr="00183976">
        <w:rPr>
          <w:rFonts w:ascii="Trebuchet MS" w:hAnsi="Trebuchet MS"/>
          <w:b/>
          <w:sz w:val="28"/>
          <w:highlight w:val="lightGray"/>
        </w:rPr>
        <w:t>KAIP SKIRTI PAJAMŲ MOKESČIO DALĮ PARAMAI?</w:t>
      </w:r>
    </w:p>
    <w:p w14:paraId="0AB8F209" w14:textId="3DC18223" w:rsidR="00FC2F95" w:rsidRPr="0025031C" w:rsidRDefault="00FC2F95" w:rsidP="007D0E13">
      <w:pPr>
        <w:jc w:val="both"/>
        <w:rPr>
          <w:rFonts w:ascii="Trebuchet MS" w:hAnsi="Trebuchet MS"/>
        </w:rPr>
      </w:pPr>
      <w:r w:rsidRPr="0025031C">
        <w:rPr>
          <w:rFonts w:ascii="Trebuchet MS" w:hAnsi="Trebuchet MS"/>
        </w:rPr>
        <w:t>Norint skirti sumokėto pajamų mokesčio dalį pasirinktam paramos gavėjui, užpildytą prašymą (forma FR0512</w:t>
      </w:r>
      <w:r w:rsidR="00026F51">
        <w:rPr>
          <w:rFonts w:ascii="Trebuchet MS" w:hAnsi="Trebuchet MS"/>
        </w:rPr>
        <w:t>,</w:t>
      </w:r>
      <w:r w:rsidR="00F8140B">
        <w:rPr>
          <w:rFonts w:ascii="Trebuchet MS" w:hAnsi="Trebuchet MS"/>
        </w:rPr>
        <w:t xml:space="preserve"> versija v4</w:t>
      </w:r>
      <w:r w:rsidRPr="0025031C">
        <w:rPr>
          <w:rFonts w:ascii="Trebuchet MS" w:hAnsi="Trebuchet MS"/>
        </w:rPr>
        <w:t>) iki gegužės 1 d. (šiemet iki gegužės 4 d.) reikia pateikti Valstybinei mokesčių inspekcijai. Tai padaryti galima keliais būdais:</w:t>
      </w:r>
    </w:p>
    <w:p w14:paraId="742A0355" w14:textId="77777777" w:rsidR="00FC2F95" w:rsidRPr="0025031C" w:rsidRDefault="00FC2F95" w:rsidP="00FC2F95">
      <w:pPr>
        <w:rPr>
          <w:rFonts w:ascii="Trebuchet MS" w:hAnsi="Trebuchet MS"/>
          <w:b/>
        </w:rPr>
      </w:pPr>
      <w:r w:rsidRPr="0025031C">
        <w:rPr>
          <w:rFonts w:ascii="Trebuchet MS" w:hAnsi="Trebuchet MS"/>
          <w:b/>
        </w:rPr>
        <w:t xml:space="preserve">Iki 2022 m. </w:t>
      </w:r>
    </w:p>
    <w:p w14:paraId="0ACEB956" w14:textId="77777777" w:rsidR="00FC2F95" w:rsidRPr="0025031C" w:rsidRDefault="00B02453" w:rsidP="00FC2F95">
      <w:pPr>
        <w:pStyle w:val="ListParagraph"/>
        <w:numPr>
          <w:ilvl w:val="0"/>
          <w:numId w:val="2"/>
        </w:numPr>
        <w:spacing w:line="360" w:lineRule="auto"/>
        <w:jc w:val="both"/>
      </w:pPr>
      <w:r w:rsidRPr="0025031C">
        <w:rPr>
          <w:rFonts w:ascii="Trebuchet MS" w:eastAsia="Calibri" w:hAnsi="Trebuchet MS" w:cs="Calibri"/>
        </w:rPr>
        <w:t xml:space="preserve">Paprasčiausiais ir greičiausias būdas - </w:t>
      </w:r>
      <w:r w:rsidR="00FC2F95" w:rsidRPr="0025031C">
        <w:rPr>
          <w:rFonts w:ascii="Trebuchet MS" w:eastAsia="Calibri" w:hAnsi="Trebuchet MS" w:cs="Calibri"/>
        </w:rPr>
        <w:t xml:space="preserve">prašymus pateikti </w:t>
      </w:r>
      <w:r w:rsidR="00FC2F95" w:rsidRPr="0025031C">
        <w:rPr>
          <w:rFonts w:ascii="Trebuchet MS" w:eastAsia="Calibri" w:hAnsi="Trebuchet MS" w:cs="Calibri"/>
          <w:b/>
        </w:rPr>
        <w:t xml:space="preserve">savarankiškai elektroniniu būdu </w:t>
      </w:r>
      <w:r w:rsidR="00FC2F95" w:rsidRPr="0025031C">
        <w:rPr>
          <w:rFonts w:ascii="Trebuchet MS" w:eastAsia="Calibri" w:hAnsi="Trebuchet MS" w:cs="Calibri"/>
        </w:rPr>
        <w:t xml:space="preserve">per VMI Elektroninio deklaravimo sistemą (toliau - EDS) arba; </w:t>
      </w:r>
    </w:p>
    <w:p w14:paraId="37A8C99F" w14:textId="77777777" w:rsidR="003578F5" w:rsidRPr="0025031C" w:rsidRDefault="00F52A5F" w:rsidP="003578F5">
      <w:pPr>
        <w:pStyle w:val="ListParagraph"/>
        <w:numPr>
          <w:ilvl w:val="0"/>
          <w:numId w:val="2"/>
        </w:numPr>
        <w:spacing w:line="360" w:lineRule="auto"/>
        <w:jc w:val="both"/>
      </w:pPr>
      <w:r w:rsidRPr="0025031C">
        <w:rPr>
          <w:rFonts w:ascii="Trebuchet MS" w:eastAsia="Calibri" w:hAnsi="Trebuchet MS" w:cs="Calibri"/>
        </w:rPr>
        <w:t>Prašymus e. būdu galima pateikti ir</w:t>
      </w:r>
      <w:r w:rsidRPr="0025031C">
        <w:rPr>
          <w:rFonts w:ascii="Trebuchet MS" w:eastAsia="Calibri" w:hAnsi="Trebuchet MS" w:cs="Calibri"/>
          <w:b/>
        </w:rPr>
        <w:t xml:space="preserve"> </w:t>
      </w:r>
      <w:r w:rsidR="003578F5" w:rsidRPr="0025031C">
        <w:rPr>
          <w:rFonts w:ascii="Trebuchet MS" w:eastAsia="Calibri" w:hAnsi="Trebuchet MS" w:cs="Calibri"/>
          <w:b/>
        </w:rPr>
        <w:t>atvykus</w:t>
      </w:r>
      <w:r w:rsidR="003578F5" w:rsidRPr="0025031C">
        <w:rPr>
          <w:rFonts w:ascii="Trebuchet MS" w:eastAsia="Calibri" w:hAnsi="Trebuchet MS" w:cs="Calibri"/>
        </w:rPr>
        <w:t xml:space="preserve"> į bet kurią apskrities val</w:t>
      </w:r>
      <w:r w:rsidR="00B02453" w:rsidRPr="0025031C">
        <w:rPr>
          <w:rFonts w:ascii="Trebuchet MS" w:eastAsia="Calibri" w:hAnsi="Trebuchet MS" w:cs="Calibri"/>
        </w:rPr>
        <w:t>stybinę mokesčių inspekciją,</w:t>
      </w:r>
      <w:r w:rsidR="003578F5" w:rsidRPr="0025031C">
        <w:rPr>
          <w:rFonts w:ascii="Trebuchet MS" w:eastAsia="Calibri" w:hAnsi="Trebuchet MS" w:cs="Calibri"/>
        </w:rPr>
        <w:t xml:space="preserve"> </w:t>
      </w:r>
      <w:r w:rsidRPr="0025031C">
        <w:rPr>
          <w:rFonts w:ascii="Trebuchet MS" w:eastAsia="Calibri" w:hAnsi="Trebuchet MS" w:cs="Calibri"/>
        </w:rPr>
        <w:t>kur tai padaryti</w:t>
      </w:r>
      <w:r w:rsidR="003578F5" w:rsidRPr="0025031C">
        <w:rPr>
          <w:rFonts w:ascii="Trebuchet MS" w:eastAsia="Calibri" w:hAnsi="Trebuchet MS" w:cs="Calibri"/>
        </w:rPr>
        <w:t xml:space="preserve"> padės VMI darbuotojai</w:t>
      </w:r>
      <w:r w:rsidR="007729F1" w:rsidRPr="0025031C">
        <w:rPr>
          <w:rFonts w:ascii="Trebuchet MS" w:eastAsia="Calibri" w:hAnsi="Trebuchet MS" w:cs="Calibri"/>
        </w:rPr>
        <w:t>, arba</w:t>
      </w:r>
      <w:r w:rsidR="003578F5" w:rsidRPr="0025031C">
        <w:rPr>
          <w:rFonts w:ascii="Trebuchet MS" w:eastAsia="Calibri" w:hAnsi="Trebuchet MS" w:cs="Calibri"/>
        </w:rPr>
        <w:t>;</w:t>
      </w:r>
      <w:r w:rsidR="003578F5" w:rsidRPr="0025031C">
        <w:t xml:space="preserve"> </w:t>
      </w:r>
    </w:p>
    <w:p w14:paraId="614BA723" w14:textId="77777777" w:rsidR="00FC2F95" w:rsidRPr="0025031C" w:rsidRDefault="00A81B2F" w:rsidP="00FC2F95">
      <w:pPr>
        <w:pStyle w:val="ListParagraph"/>
        <w:numPr>
          <w:ilvl w:val="0"/>
          <w:numId w:val="2"/>
        </w:numPr>
        <w:spacing w:line="360" w:lineRule="auto"/>
        <w:jc w:val="both"/>
      </w:pPr>
      <w:r w:rsidRPr="0025031C">
        <w:rPr>
          <w:rFonts w:ascii="Trebuchet MS" w:eastAsia="Calibri" w:hAnsi="Trebuchet MS" w:cs="Calibri"/>
        </w:rPr>
        <w:t>Užpildytus</w:t>
      </w:r>
      <w:r w:rsidR="00FC2F95" w:rsidRPr="0025031C">
        <w:rPr>
          <w:rFonts w:ascii="Trebuchet MS" w:eastAsia="Calibri" w:hAnsi="Trebuchet MS" w:cs="Calibri"/>
        </w:rPr>
        <w:t xml:space="preserve"> </w:t>
      </w:r>
      <w:r w:rsidR="00FC2F95" w:rsidRPr="0025031C">
        <w:rPr>
          <w:rFonts w:ascii="Trebuchet MS" w:eastAsia="Calibri" w:hAnsi="Trebuchet MS" w:cs="Calibri"/>
          <w:b/>
        </w:rPr>
        <w:t>popierinius prašymus</w:t>
      </w:r>
      <w:r w:rsidRPr="0025031C">
        <w:rPr>
          <w:rFonts w:ascii="Trebuchet MS" w:eastAsia="Calibri" w:hAnsi="Trebuchet MS" w:cs="Calibri"/>
        </w:rPr>
        <w:t xml:space="preserve"> at</w:t>
      </w:r>
      <w:r w:rsidR="00FC2F95" w:rsidRPr="0025031C">
        <w:rPr>
          <w:rFonts w:ascii="Trebuchet MS" w:eastAsia="Calibri" w:hAnsi="Trebuchet MS" w:cs="Calibri"/>
        </w:rPr>
        <w:t xml:space="preserve">siųsti </w:t>
      </w:r>
      <w:r w:rsidRPr="0025031C">
        <w:rPr>
          <w:rFonts w:ascii="Trebuchet MS" w:eastAsia="Calibri" w:hAnsi="Trebuchet MS" w:cs="Calibri"/>
        </w:rPr>
        <w:t xml:space="preserve">VMI </w:t>
      </w:r>
      <w:r w:rsidR="00FC2F95" w:rsidRPr="0025031C">
        <w:rPr>
          <w:rFonts w:ascii="Trebuchet MS" w:eastAsia="Calibri" w:hAnsi="Trebuchet MS" w:cs="Calibri"/>
        </w:rPr>
        <w:t>paštu</w:t>
      </w:r>
      <w:r w:rsidRPr="0025031C">
        <w:rPr>
          <w:rFonts w:ascii="Trebuchet MS" w:eastAsia="Calibri" w:hAnsi="Trebuchet MS" w:cs="Calibri"/>
        </w:rPr>
        <w:t xml:space="preserve"> (</w:t>
      </w:r>
      <w:r w:rsidR="00FC2F95" w:rsidRPr="0025031C">
        <w:rPr>
          <w:rFonts w:ascii="Trebuchet MS" w:eastAsia="Calibri" w:hAnsi="Trebuchet MS" w:cs="Calibri"/>
        </w:rPr>
        <w:t>adresu Neravų g. 8, LT-66257 Druskininkai</w:t>
      </w:r>
      <w:r w:rsidRPr="0025031C">
        <w:rPr>
          <w:rFonts w:ascii="Trebuchet MS" w:eastAsia="Calibri" w:hAnsi="Trebuchet MS" w:cs="Calibri"/>
        </w:rPr>
        <w:t>)</w:t>
      </w:r>
      <w:r w:rsidR="007729F1" w:rsidRPr="0025031C">
        <w:rPr>
          <w:rFonts w:ascii="Trebuchet MS" w:eastAsia="Calibri" w:hAnsi="Trebuchet MS" w:cs="Calibri"/>
        </w:rPr>
        <w:t xml:space="preserve"> arba tiesiogiai įteikti</w:t>
      </w:r>
      <w:r w:rsidR="003578F5" w:rsidRPr="0025031C">
        <w:rPr>
          <w:rFonts w:ascii="Trebuchet MS" w:eastAsia="Calibri" w:hAnsi="Trebuchet MS" w:cs="Calibri"/>
        </w:rPr>
        <w:t xml:space="preserve"> VMI darbuotojui</w:t>
      </w:r>
      <w:r w:rsidR="007729F1" w:rsidRPr="0025031C">
        <w:rPr>
          <w:rFonts w:ascii="Trebuchet MS" w:eastAsia="Calibri" w:hAnsi="Trebuchet MS" w:cs="Calibri"/>
        </w:rPr>
        <w:t xml:space="preserve"> bet kuriame padalinyje</w:t>
      </w:r>
      <w:r w:rsidR="003578F5" w:rsidRPr="0025031C">
        <w:rPr>
          <w:rFonts w:ascii="Trebuchet MS" w:eastAsia="Calibri" w:hAnsi="Trebuchet MS" w:cs="Calibri"/>
        </w:rPr>
        <w:t>.</w:t>
      </w:r>
    </w:p>
    <w:p w14:paraId="2E57C368" w14:textId="77777777" w:rsidR="00FC2F95" w:rsidRPr="0025031C" w:rsidRDefault="00FC2F95" w:rsidP="00FC2F95">
      <w:pPr>
        <w:rPr>
          <w:rFonts w:ascii="Trebuchet MS" w:hAnsi="Trebuchet MS"/>
          <w:b/>
        </w:rPr>
      </w:pPr>
      <w:r w:rsidRPr="0025031C">
        <w:rPr>
          <w:rFonts w:ascii="Trebuchet MS" w:hAnsi="Trebuchet MS"/>
          <w:b/>
        </w:rPr>
        <w:t xml:space="preserve">Nuo 2022 m. </w:t>
      </w:r>
    </w:p>
    <w:p w14:paraId="77F03083" w14:textId="4C53C53D" w:rsidR="003B5058" w:rsidRPr="0025031C" w:rsidRDefault="00E1750F" w:rsidP="003578F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  <w:u w:val="single"/>
        </w:rPr>
      </w:pPr>
      <w:r>
        <w:rPr>
          <w:rFonts w:ascii="Trebuchet MS" w:hAnsi="Trebuchet MS"/>
        </w:rPr>
        <w:t>P</w:t>
      </w:r>
      <w:r w:rsidR="00FC2F95" w:rsidRPr="0025031C">
        <w:rPr>
          <w:rFonts w:ascii="Trebuchet MS" w:eastAsia="Calibri" w:hAnsi="Trebuchet MS" w:cs="Calibri"/>
        </w:rPr>
        <w:t xml:space="preserve">rašymus galėsite </w:t>
      </w:r>
      <w:r w:rsidR="00FC2F95" w:rsidRPr="0025031C">
        <w:rPr>
          <w:rFonts w:ascii="Trebuchet MS" w:eastAsia="Calibri" w:hAnsi="Trebuchet MS" w:cs="Calibri"/>
          <w:b/>
        </w:rPr>
        <w:t xml:space="preserve">pateikti tik e. būdu </w:t>
      </w:r>
      <w:r w:rsidR="00FC2F95" w:rsidRPr="0025031C">
        <w:rPr>
          <w:rFonts w:ascii="Trebuchet MS" w:eastAsia="Calibri" w:hAnsi="Trebuchet MS" w:cs="Calibri"/>
        </w:rPr>
        <w:t xml:space="preserve">per EDS. </w:t>
      </w:r>
    </w:p>
    <w:p w14:paraId="54821995" w14:textId="77777777" w:rsidR="007E7AF1" w:rsidRPr="0025031C" w:rsidRDefault="007E7AF1" w:rsidP="007E7AF1">
      <w:pPr>
        <w:spacing w:line="360" w:lineRule="auto"/>
        <w:jc w:val="both"/>
        <w:rPr>
          <w:rFonts w:ascii="Trebuchet MS" w:eastAsia="Calibri" w:hAnsi="Trebuchet MS" w:cs="Calibri"/>
          <w:u w:val="single"/>
        </w:rPr>
      </w:pPr>
      <w:r w:rsidRPr="0025031C">
        <w:rPr>
          <w:rFonts w:ascii="Trebuchet MS" w:eastAsia="Calibri" w:hAnsi="Trebuchet MS" w:cs="Calibri"/>
          <w:b/>
          <w:color w:val="FF0000"/>
        </w:rPr>
        <w:t xml:space="preserve">! </w:t>
      </w:r>
      <w:r w:rsidRPr="0025031C">
        <w:rPr>
          <w:rFonts w:ascii="Trebuchet MS" w:eastAsia="Calibri" w:hAnsi="Trebuchet MS" w:cs="Calibri"/>
        </w:rPr>
        <w:t xml:space="preserve">Jei anksčiau teiktame </w:t>
      </w:r>
      <w:r w:rsidR="00EB11BF" w:rsidRPr="0025031C">
        <w:rPr>
          <w:rFonts w:ascii="Trebuchet MS" w:eastAsia="Calibri" w:hAnsi="Trebuchet MS" w:cs="Calibri"/>
        </w:rPr>
        <w:t xml:space="preserve">prašyme nurodėte, kad paramą skiriate ilgesniam nei vienerių metų laikotarpiui, </w:t>
      </w:r>
      <w:r w:rsidR="00EB11BF" w:rsidRPr="0025031C">
        <w:rPr>
          <w:rFonts w:ascii="Trebuchet MS" w:eastAsia="Calibri" w:hAnsi="Trebuchet MS" w:cs="Calibri"/>
          <w:u w:val="single"/>
        </w:rPr>
        <w:t xml:space="preserve">prašymo tikslinti nebūtina. </w:t>
      </w:r>
    </w:p>
    <w:p w14:paraId="1E1C5D0C" w14:textId="77777777" w:rsidR="00C608EA" w:rsidRDefault="001C396F" w:rsidP="00A00602">
      <w:pPr>
        <w:rPr>
          <w:rFonts w:ascii="Trebuchet MS" w:hAnsi="Trebuchet MS"/>
          <w:b/>
          <w:sz w:val="28"/>
        </w:rPr>
      </w:pPr>
      <w:r w:rsidRPr="00183976">
        <w:rPr>
          <w:rFonts w:ascii="Trebuchet MS" w:hAnsi="Trebuchet MS"/>
          <w:b/>
          <w:sz w:val="28"/>
          <w:highlight w:val="lightGray"/>
        </w:rPr>
        <w:t>KAIP PATEIKTI PRAŠYMĄ E. BŪDU?</w:t>
      </w:r>
    </w:p>
    <w:p w14:paraId="412A48C3" w14:textId="77777777" w:rsidR="00EB054F" w:rsidRPr="0025031C" w:rsidRDefault="00EB054F" w:rsidP="00EB054F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 w:rsidRPr="0025031C">
        <w:rPr>
          <w:rFonts w:ascii="Trebuchet MS" w:hAnsi="Trebuchet MS"/>
          <w:b/>
        </w:rPr>
        <w:t xml:space="preserve">Prisijunkite prie VMI Elektroninio deklaravimo sistemos adresu: </w:t>
      </w:r>
      <w:hyperlink r:id="rId6" w:history="1">
        <w:r w:rsidR="002D272E" w:rsidRPr="0025031C">
          <w:rPr>
            <w:rStyle w:val="Hyperlink"/>
            <w:rFonts w:ascii="Trebuchet MS" w:hAnsi="Trebuchet MS"/>
            <w:b/>
          </w:rPr>
          <w:t>https://deklaravimas.vmi.lt</w:t>
        </w:r>
      </w:hyperlink>
      <w:r w:rsidR="002D272E" w:rsidRPr="0025031C">
        <w:rPr>
          <w:rFonts w:ascii="Trebuchet MS" w:hAnsi="Trebuchet MS"/>
          <w:b/>
        </w:rPr>
        <w:t xml:space="preserve">    </w:t>
      </w:r>
    </w:p>
    <w:p w14:paraId="0E362B8C" w14:textId="77777777" w:rsidR="009F57C2" w:rsidRPr="009F57C2" w:rsidRDefault="009F57C2" w:rsidP="009F57C2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lt-LT"/>
        </w:rPr>
        <w:lastRenderedPageBreak/>
        <w:drawing>
          <wp:inline distT="0" distB="0" distL="0" distR="0" wp14:anchorId="5F12A6BC" wp14:editId="3BCCDCA8">
            <wp:extent cx="4895903" cy="3057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sijungim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447" cy="30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5102" w14:textId="77777777" w:rsidR="00EB054F" w:rsidRPr="0025031C" w:rsidRDefault="009F57C2" w:rsidP="00EB054F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 w:rsidRPr="0025031C">
        <w:rPr>
          <w:rFonts w:ascii="Trebuchet MS" w:hAnsi="Trebuchet MS"/>
          <w:b/>
        </w:rPr>
        <w:t xml:space="preserve">Prisijungti prie EDS galima per išorines sistemas (pvz.: e. bankininkystę), su </w:t>
      </w:r>
      <w:r w:rsidR="003869E9" w:rsidRPr="0025031C">
        <w:rPr>
          <w:rFonts w:ascii="Trebuchet MS" w:hAnsi="Trebuchet MS"/>
          <w:b/>
        </w:rPr>
        <w:t>e. parašu ar su VMI priemonėmis:</w:t>
      </w:r>
    </w:p>
    <w:p w14:paraId="31FD8794" w14:textId="77777777" w:rsidR="009F57C2" w:rsidRDefault="009F57C2" w:rsidP="009F57C2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lt-LT"/>
        </w:rPr>
        <w:drawing>
          <wp:inline distT="0" distB="0" distL="0" distR="0" wp14:anchorId="55F27EA9" wp14:editId="52F1F0FC">
            <wp:extent cx="5398770" cy="3693099"/>
            <wp:effectExtent l="0" t="0" r="0" b="317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sijungimas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5025" cy="370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080A" w14:textId="77777777" w:rsidR="009F57C2" w:rsidRPr="0025031C" w:rsidRDefault="00C2750F" w:rsidP="009F57C2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 w:rsidRPr="0025031C">
        <w:rPr>
          <w:rFonts w:ascii="Trebuchet MS" w:hAnsi="Trebuchet MS"/>
          <w:b/>
        </w:rPr>
        <w:t xml:space="preserve">Prisijungus prie sistemos, skiltyje „Deklaravimas“ pasirenkame </w:t>
      </w:r>
      <w:r w:rsidR="003869E9" w:rsidRPr="0025031C">
        <w:rPr>
          <w:rFonts w:ascii="Trebuchet MS" w:hAnsi="Trebuchet MS"/>
          <w:b/>
        </w:rPr>
        <w:t>„Pildyti formą“. Prašymą skirti paramą rasite „Dažniausiai pildomų formų“ sąraše:</w:t>
      </w:r>
    </w:p>
    <w:p w14:paraId="4E0C4837" w14:textId="77777777" w:rsidR="00C2750F" w:rsidRDefault="00C2750F" w:rsidP="00C2750F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lt-LT"/>
        </w:rPr>
        <w:lastRenderedPageBreak/>
        <w:drawing>
          <wp:inline distT="0" distB="0" distL="0" distR="0" wp14:anchorId="26B6DA5A" wp14:editId="4FE36A43">
            <wp:extent cx="5124450" cy="3142833"/>
            <wp:effectExtent l="0" t="0" r="0" b="63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irinkti prasy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116" cy="314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B44FD" w14:textId="77777777" w:rsidR="00646A58" w:rsidRPr="0025031C" w:rsidRDefault="0025031C" w:rsidP="00ED43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rebuchet MS" w:hAnsi="Trebuchet MS" w:cs="Tahoma"/>
          <w:sz w:val="22"/>
          <w:szCs w:val="22"/>
        </w:rPr>
      </w:pPr>
      <w:r w:rsidRPr="0025031C">
        <w:rPr>
          <w:rFonts w:ascii="Trebuchet MS" w:hAnsi="Trebuchet MS"/>
          <w:b/>
          <w:color w:val="FF0000"/>
          <w:sz w:val="22"/>
          <w:szCs w:val="22"/>
        </w:rPr>
        <w:t>?</w:t>
      </w:r>
      <w:r w:rsidR="00646A58" w:rsidRPr="0025031C">
        <w:rPr>
          <w:rFonts w:ascii="Trebuchet MS" w:hAnsi="Trebuchet MS"/>
          <w:sz w:val="22"/>
          <w:szCs w:val="22"/>
        </w:rPr>
        <w:t xml:space="preserve"> Aktualią prašymo formą</w:t>
      </w:r>
      <w:r w:rsidR="00ED4326" w:rsidRPr="0025031C">
        <w:rPr>
          <w:rFonts w:ascii="Trebuchet MS" w:hAnsi="Trebuchet MS"/>
          <w:sz w:val="22"/>
          <w:szCs w:val="22"/>
        </w:rPr>
        <w:t xml:space="preserve"> (FR0512)</w:t>
      </w:r>
      <w:r w:rsidR="00646A58" w:rsidRPr="0025031C">
        <w:rPr>
          <w:rFonts w:ascii="Trebuchet MS" w:hAnsi="Trebuchet MS"/>
          <w:sz w:val="22"/>
          <w:szCs w:val="22"/>
        </w:rPr>
        <w:t xml:space="preserve"> taip pat galima rasti </w:t>
      </w:r>
      <w:r w:rsidR="00646A58" w:rsidRPr="0025031C">
        <w:rPr>
          <w:rFonts w:ascii="Trebuchet MS" w:hAnsi="Trebuchet MS" w:cs="Tahoma"/>
          <w:sz w:val="22"/>
          <w:szCs w:val="22"/>
        </w:rPr>
        <w:t>filtro laukelyje „Formos kodas“ suvedus deklaracijos formos kodo ar pavadinimo fragmentą ir paspaudus filtruoti, žemiau pateikiamas deklaracijų sąrašas su aprašymu.</w:t>
      </w:r>
    </w:p>
    <w:p w14:paraId="24D2840A" w14:textId="77777777" w:rsidR="00646A58" w:rsidRDefault="00646A58" w:rsidP="00C2750F">
      <w:pPr>
        <w:rPr>
          <w:rFonts w:ascii="Trebuchet MS" w:hAnsi="Trebuchet MS"/>
          <w:b/>
          <w:sz w:val="28"/>
        </w:rPr>
      </w:pPr>
    </w:p>
    <w:p w14:paraId="3B203D37" w14:textId="77777777" w:rsidR="003869E9" w:rsidRPr="00B30AC4" w:rsidRDefault="00612430" w:rsidP="003869E9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 w:rsidRPr="00B30AC4">
        <w:rPr>
          <w:rFonts w:ascii="Trebuchet MS" w:hAnsi="Trebuchet MS"/>
          <w:b/>
        </w:rPr>
        <w:t>Formos pildymo laukelyje spaudžiame</w:t>
      </w:r>
      <w:r w:rsidR="000D21F1" w:rsidRPr="00B30AC4">
        <w:rPr>
          <w:rFonts w:ascii="Trebuchet MS" w:hAnsi="Trebuchet MS"/>
          <w:b/>
        </w:rPr>
        <w:t xml:space="preserve"> gaublio </w:t>
      </w:r>
      <w:r w:rsidRPr="00B30AC4">
        <w:rPr>
          <w:rFonts w:ascii="Trebuchet MS" w:hAnsi="Trebuchet MS"/>
          <w:b/>
        </w:rPr>
        <w:t>ikoną, skirtą elektroniniam pildymui:</w:t>
      </w:r>
    </w:p>
    <w:p w14:paraId="5ED928B1" w14:textId="77777777" w:rsidR="003869E9" w:rsidRDefault="003869E9" w:rsidP="003869E9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lt-LT"/>
        </w:rPr>
        <w:drawing>
          <wp:inline distT="0" distB="0" distL="0" distR="0" wp14:anchorId="627075B0" wp14:editId="0F5FC99E">
            <wp:extent cx="5183456" cy="2790825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dy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06" cy="280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F39A" w14:textId="77777777" w:rsidR="00612430" w:rsidRDefault="00BC0F65" w:rsidP="00612430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 w:rsidRPr="00B30AC4">
        <w:rPr>
          <w:rFonts w:ascii="Trebuchet MS" w:hAnsi="Trebuchet MS"/>
          <w:b/>
        </w:rPr>
        <w:t>Užpildykite duomenis</w:t>
      </w:r>
      <w:r w:rsidR="00AE52D4">
        <w:rPr>
          <w:rFonts w:ascii="Trebuchet MS" w:hAnsi="Trebuchet MS"/>
          <w:b/>
        </w:rPr>
        <w:t xml:space="preserve"> šiuose laukeliuose</w:t>
      </w:r>
      <w:r w:rsidRPr="00B30AC4">
        <w:rPr>
          <w:rFonts w:ascii="Trebuchet MS" w:hAnsi="Trebuchet MS"/>
          <w:b/>
        </w:rPr>
        <w:t>:</w:t>
      </w:r>
    </w:p>
    <w:p w14:paraId="76CCA13B" w14:textId="77777777" w:rsidR="00081C8F" w:rsidRPr="001F0A97" w:rsidRDefault="00081C8F" w:rsidP="00081C8F">
      <w:pPr>
        <w:rPr>
          <w:rFonts w:ascii="Trebuchet MS" w:hAnsi="Trebuchet MS"/>
        </w:rPr>
      </w:pPr>
      <w:r w:rsidRPr="00081C8F">
        <w:rPr>
          <w:rFonts w:ascii="Trebuchet MS" w:hAnsi="Trebuchet MS"/>
          <w:b/>
        </w:rPr>
        <w:t xml:space="preserve">1 – </w:t>
      </w:r>
      <w:r w:rsidRPr="001F0A97">
        <w:rPr>
          <w:rFonts w:ascii="Trebuchet MS" w:hAnsi="Trebuchet MS"/>
        </w:rPr>
        <w:t>Įrašykite savo asmens kodą</w:t>
      </w:r>
    </w:p>
    <w:p w14:paraId="23525DC7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3V – </w:t>
      </w:r>
      <w:r w:rsidRPr="001F0A97">
        <w:rPr>
          <w:rFonts w:ascii="Trebuchet MS" w:hAnsi="Trebuchet MS"/>
        </w:rPr>
        <w:t>Įrašykite savo vardą</w:t>
      </w:r>
    </w:p>
    <w:p w14:paraId="29E4732F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3P – </w:t>
      </w:r>
      <w:r w:rsidRPr="001F0A97">
        <w:rPr>
          <w:rFonts w:ascii="Trebuchet MS" w:hAnsi="Trebuchet MS"/>
        </w:rPr>
        <w:t>Įrašykite savo pavardę</w:t>
      </w:r>
    </w:p>
    <w:p w14:paraId="3C23AE63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5 – </w:t>
      </w:r>
      <w:r w:rsidRPr="001F0A97">
        <w:rPr>
          <w:rFonts w:ascii="Trebuchet MS" w:hAnsi="Trebuchet MS"/>
        </w:rPr>
        <w:t>Pasirinkite už kurį mokestinį laikotarpį – 2019 m.</w:t>
      </w:r>
    </w:p>
    <w:p w14:paraId="3FE5DD6A" w14:textId="77777777" w:rsidR="00081C8F" w:rsidRPr="001F0A97" w:rsidRDefault="00081C8F" w:rsidP="00081C8F">
      <w:pPr>
        <w:rPr>
          <w:rFonts w:ascii="Trebuchet MS" w:hAnsi="Trebuchet MS"/>
        </w:rPr>
      </w:pPr>
      <w:r w:rsidRPr="00081C8F">
        <w:rPr>
          <w:rFonts w:ascii="Trebuchet MS" w:hAnsi="Trebuchet MS"/>
          <w:b/>
        </w:rPr>
        <w:t xml:space="preserve">6S – </w:t>
      </w:r>
      <w:r w:rsidRPr="001F0A97">
        <w:rPr>
          <w:rFonts w:ascii="Trebuchet MS" w:hAnsi="Trebuchet MS"/>
        </w:rPr>
        <w:t>Pažymėkite varnele, jei pajamų mokesčio dalį norite skirti paramos gavėjams (labdaros ir paramos fondams, asociacijoms, VšĮ, bendrijoms ir pan.)</w:t>
      </w:r>
    </w:p>
    <w:p w14:paraId="706BEFFD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7S – </w:t>
      </w:r>
      <w:r w:rsidRPr="001F0A97">
        <w:rPr>
          <w:rFonts w:ascii="Trebuchet MS" w:hAnsi="Trebuchet MS"/>
        </w:rPr>
        <w:t>Pažymėkite varnele, jei pajamų mokesčio dalį norite skirti politinėms partijoms</w:t>
      </w:r>
    </w:p>
    <w:p w14:paraId="77E2BDDC" w14:textId="77777777" w:rsidR="00081C8F" w:rsidRPr="001F0A97" w:rsidRDefault="00081C8F" w:rsidP="00081C8F">
      <w:pPr>
        <w:rPr>
          <w:rFonts w:ascii="Trebuchet MS" w:hAnsi="Trebuchet MS"/>
        </w:rPr>
      </w:pPr>
      <w:r w:rsidRPr="00081C8F">
        <w:rPr>
          <w:rFonts w:ascii="Trebuchet MS" w:hAnsi="Trebuchet MS"/>
          <w:b/>
        </w:rPr>
        <w:t xml:space="preserve">9S – </w:t>
      </w:r>
      <w:r w:rsidRPr="001F0A97">
        <w:rPr>
          <w:rFonts w:ascii="Trebuchet MS" w:hAnsi="Trebuchet MS"/>
        </w:rPr>
        <w:t>Pažymėkite varnele, jei pajamų mokesčio dalį norite skirti profesinėms sąjungoms ar profesinių sąjungų susivienijimams</w:t>
      </w:r>
    </w:p>
    <w:p w14:paraId="509A91FD" w14:textId="77777777" w:rsidR="00081C8F" w:rsidRPr="001F0A97" w:rsidRDefault="00081C8F" w:rsidP="00081C8F">
      <w:pPr>
        <w:rPr>
          <w:rFonts w:ascii="Trebuchet MS" w:hAnsi="Trebuchet MS"/>
        </w:rPr>
      </w:pPr>
      <w:r w:rsidRPr="00081C8F">
        <w:rPr>
          <w:rFonts w:ascii="Trebuchet MS" w:hAnsi="Trebuchet MS"/>
          <w:b/>
        </w:rPr>
        <w:lastRenderedPageBreak/>
        <w:t xml:space="preserve">E1 – </w:t>
      </w:r>
      <w:r w:rsidRPr="001F0A97">
        <w:rPr>
          <w:rFonts w:ascii="Trebuchet MS" w:hAnsi="Trebuchet MS"/>
        </w:rPr>
        <w:t>Įveskite gavėjo tipą: 1 – politinė partija; 2 – paramos gavėjas; 3 – profesinė sąjunga arba profesinių sąjungų susivienijimas</w:t>
      </w:r>
    </w:p>
    <w:p w14:paraId="54DF747F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E2 – </w:t>
      </w:r>
      <w:r w:rsidRPr="001F0A97">
        <w:rPr>
          <w:rFonts w:ascii="Trebuchet MS" w:hAnsi="Trebuchet MS"/>
        </w:rPr>
        <w:t>Įveskite gavėjo identifikacinį numerį – kodą</w:t>
      </w:r>
      <w:r w:rsidRPr="00081C8F">
        <w:rPr>
          <w:rFonts w:ascii="Trebuchet MS" w:hAnsi="Trebuchet MS"/>
          <w:b/>
        </w:rPr>
        <w:t xml:space="preserve"> </w:t>
      </w:r>
    </w:p>
    <w:p w14:paraId="1B8500F5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E3 – </w:t>
      </w:r>
      <w:r w:rsidRPr="001F0A97">
        <w:rPr>
          <w:rFonts w:ascii="Trebuchet MS" w:hAnsi="Trebuchet MS"/>
        </w:rPr>
        <w:t>Nurodykite mokesčio dalies paskirtį (pvz.: mokyklos chorui, naujoms knygoms)</w:t>
      </w:r>
    </w:p>
    <w:p w14:paraId="58828228" w14:textId="77777777" w:rsidR="00081C8F" w:rsidRPr="00081C8F" w:rsidRDefault="00081C8F" w:rsidP="00081C8F">
      <w:pPr>
        <w:rPr>
          <w:rFonts w:ascii="Trebuchet MS" w:hAnsi="Trebuchet MS"/>
          <w:b/>
        </w:rPr>
      </w:pPr>
      <w:r w:rsidRPr="00081C8F">
        <w:rPr>
          <w:rFonts w:ascii="Trebuchet MS" w:hAnsi="Trebuchet MS"/>
          <w:b/>
        </w:rPr>
        <w:t xml:space="preserve">E4 – </w:t>
      </w:r>
      <w:r w:rsidRPr="001F0A97">
        <w:rPr>
          <w:rFonts w:ascii="Trebuchet MS" w:hAnsi="Trebuchet MS"/>
        </w:rPr>
        <w:t>Nurodykite skiriamos mokesčio dalies dydį (proc.)</w:t>
      </w:r>
    </w:p>
    <w:p w14:paraId="21C8197E" w14:textId="77777777" w:rsidR="00081C8F" w:rsidRPr="001F0A97" w:rsidRDefault="00081C8F" w:rsidP="00081C8F">
      <w:pPr>
        <w:rPr>
          <w:rFonts w:ascii="Trebuchet MS" w:hAnsi="Trebuchet MS"/>
        </w:rPr>
      </w:pPr>
      <w:r w:rsidRPr="00081C8F">
        <w:rPr>
          <w:rFonts w:ascii="Trebuchet MS" w:hAnsi="Trebuchet MS"/>
          <w:b/>
        </w:rPr>
        <w:t xml:space="preserve">E5 – </w:t>
      </w:r>
      <w:r w:rsidRPr="001F0A97">
        <w:rPr>
          <w:rFonts w:ascii="Trebuchet MS" w:hAnsi="Trebuchet MS"/>
        </w:rPr>
        <w:t>Nurodykite iki kokio mokestinio laikotarpio skiriate mokesčio dalį - pildoma tik norint pajamų mokesčio dalį skirti ilgiau kaip 1 metus - vėliausiai iki 2023 m.</w:t>
      </w:r>
    </w:p>
    <w:p w14:paraId="03AE2CA0" w14:textId="77777777" w:rsidR="0025031C" w:rsidRPr="00BC0F65" w:rsidRDefault="0025031C" w:rsidP="00894F9F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 w:cs="Tahoma"/>
          <w:sz w:val="22"/>
          <w:szCs w:val="22"/>
        </w:rPr>
      </w:pPr>
    </w:p>
    <w:p w14:paraId="4BF2B657" w14:textId="77777777" w:rsidR="009C7F55" w:rsidRDefault="00737F86" w:rsidP="009C7F55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noProof/>
          <w:sz w:val="28"/>
          <w:lang w:eastAsia="lt-LT"/>
        </w:rPr>
        <w:drawing>
          <wp:inline distT="0" distB="0" distL="0" distR="0" wp14:anchorId="68C65C5B" wp14:editId="1CD20479">
            <wp:extent cx="6645910" cy="4714240"/>
            <wp:effectExtent l="0" t="0" r="254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rm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F4A2" w14:textId="666C228D" w:rsidR="002835D9" w:rsidRPr="00E96CC0" w:rsidRDefault="002835D9" w:rsidP="009C7F55">
      <w:pPr>
        <w:rPr>
          <w:rFonts w:ascii="Trebuchet MS" w:hAnsi="Trebuchet MS"/>
        </w:rPr>
      </w:pPr>
      <w:r w:rsidRPr="00E96CC0">
        <w:rPr>
          <w:rFonts w:ascii="Trebuchet MS" w:hAnsi="Trebuchet MS"/>
          <w:b/>
          <w:color w:val="FF0000"/>
          <w:lang w:val="en-US"/>
        </w:rPr>
        <w:t xml:space="preserve">! </w:t>
      </w:r>
      <w:proofErr w:type="spellStart"/>
      <w:r w:rsidRPr="00E96CC0">
        <w:rPr>
          <w:rFonts w:ascii="Trebuchet MS" w:hAnsi="Trebuchet MS"/>
          <w:lang w:val="en-US"/>
        </w:rPr>
        <w:t>Jei</w:t>
      </w:r>
      <w:proofErr w:type="spellEnd"/>
      <w:r w:rsidRPr="00E96CC0">
        <w:rPr>
          <w:rFonts w:ascii="Trebuchet MS" w:hAnsi="Trebuchet MS"/>
          <w:lang w:val="en-US"/>
        </w:rPr>
        <w:t xml:space="preserve"> </w:t>
      </w:r>
      <w:proofErr w:type="spellStart"/>
      <w:r w:rsidR="0012738B">
        <w:rPr>
          <w:rFonts w:ascii="Trebuchet MS" w:hAnsi="Trebuchet MS"/>
          <w:lang w:val="en-US"/>
        </w:rPr>
        <w:t>pajamų</w:t>
      </w:r>
      <w:proofErr w:type="spellEnd"/>
      <w:r w:rsidR="0012738B">
        <w:rPr>
          <w:rFonts w:ascii="Trebuchet MS" w:hAnsi="Trebuchet MS"/>
          <w:lang w:val="en-US"/>
        </w:rPr>
        <w:t xml:space="preserve"> </w:t>
      </w:r>
      <w:proofErr w:type="spellStart"/>
      <w:r w:rsidR="0012738B">
        <w:rPr>
          <w:rFonts w:ascii="Trebuchet MS" w:hAnsi="Trebuchet MS"/>
          <w:lang w:val="en-US"/>
        </w:rPr>
        <w:t>mokečio</w:t>
      </w:r>
      <w:proofErr w:type="spellEnd"/>
      <w:r w:rsidR="0012738B">
        <w:rPr>
          <w:rFonts w:ascii="Trebuchet MS" w:hAnsi="Trebuchet MS"/>
          <w:lang w:val="en-US"/>
        </w:rPr>
        <w:t xml:space="preserve"> </w:t>
      </w:r>
      <w:proofErr w:type="spellStart"/>
      <w:r w:rsidR="0012738B">
        <w:rPr>
          <w:rFonts w:ascii="Trebuchet MS" w:hAnsi="Trebuchet MS"/>
          <w:lang w:val="en-US"/>
        </w:rPr>
        <w:t>dalį</w:t>
      </w:r>
      <w:proofErr w:type="spellEnd"/>
      <w:r w:rsidR="0012738B" w:rsidRPr="00E96CC0">
        <w:rPr>
          <w:rFonts w:ascii="Trebuchet MS" w:hAnsi="Trebuchet MS"/>
        </w:rPr>
        <w:t xml:space="preserve"> </w:t>
      </w:r>
      <w:r w:rsidRPr="00E96CC0">
        <w:rPr>
          <w:rFonts w:ascii="Trebuchet MS" w:hAnsi="Trebuchet MS"/>
        </w:rPr>
        <w:t>skiriate keliems gavėjams (</w:t>
      </w:r>
      <w:proofErr w:type="gramStart"/>
      <w:r w:rsidRPr="00E96CC0">
        <w:rPr>
          <w:rFonts w:ascii="Trebuchet MS" w:hAnsi="Trebuchet MS"/>
        </w:rPr>
        <w:t>pvz.,</w:t>
      </w:r>
      <w:proofErr w:type="gramEnd"/>
      <w:r w:rsidRPr="00E96CC0">
        <w:rPr>
          <w:rFonts w:ascii="Trebuchet MS" w:hAnsi="Trebuchet MS"/>
        </w:rPr>
        <w:t xml:space="preserve"> paramos gavėjui, politinei partijai ir profesinei sąjungai</w:t>
      </w:r>
      <w:r w:rsidR="00E96CC0">
        <w:rPr>
          <w:rFonts w:ascii="Trebuchet MS" w:hAnsi="Trebuchet MS"/>
        </w:rPr>
        <w:t>),</w:t>
      </w:r>
      <w:r w:rsidRPr="00E96CC0">
        <w:rPr>
          <w:rFonts w:ascii="Trebuchet MS" w:hAnsi="Trebuchet MS"/>
        </w:rPr>
        <w:t xml:space="preserve"> pažymėkite varnele atitinkamus langelius </w:t>
      </w:r>
      <w:r w:rsidR="00E96CC0" w:rsidRPr="00E96CC0">
        <w:rPr>
          <w:rFonts w:ascii="Trebuchet MS" w:hAnsi="Trebuchet MS"/>
        </w:rPr>
        <w:t>6S, 7S, 9S.</w:t>
      </w:r>
    </w:p>
    <w:p w14:paraId="653ABA33" w14:textId="77777777" w:rsidR="00377AE2" w:rsidRDefault="00B30AC4" w:rsidP="00377AE2">
      <w:pPr>
        <w:pStyle w:val="ListParagraph"/>
        <w:numPr>
          <w:ilvl w:val="0"/>
          <w:numId w:val="5"/>
        </w:num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Pateikite </w:t>
      </w:r>
      <w:r w:rsidR="00377AE2">
        <w:rPr>
          <w:rFonts w:ascii="Trebuchet MS" w:hAnsi="Trebuchet MS"/>
          <w:b/>
        </w:rPr>
        <w:t>prašymą dešiniajame kampe paspaudus „Pateikti deklaraciją“</w:t>
      </w:r>
    </w:p>
    <w:p w14:paraId="19061E15" w14:textId="77777777" w:rsidR="00377AE2" w:rsidRPr="00377AE2" w:rsidRDefault="00377AE2" w:rsidP="00377AE2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lt-LT"/>
        </w:rPr>
        <w:lastRenderedPageBreak/>
        <w:drawing>
          <wp:inline distT="0" distB="0" distL="0" distR="0" wp14:anchorId="400261A3" wp14:editId="36686F3A">
            <wp:extent cx="6645910" cy="3221990"/>
            <wp:effectExtent l="0" t="0" r="254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teikima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771F7" w14:textId="77777777" w:rsidR="007E7AF1" w:rsidRPr="00293B50" w:rsidRDefault="007E7AF1" w:rsidP="00293B50">
      <w:pPr>
        <w:spacing w:line="360" w:lineRule="auto"/>
        <w:jc w:val="both"/>
        <w:rPr>
          <w:rFonts w:ascii="Trebuchet MS" w:eastAsia="Calibri" w:hAnsi="Trebuchet MS" w:cs="Calibri"/>
          <w:u w:val="single"/>
        </w:rPr>
      </w:pPr>
    </w:p>
    <w:p w14:paraId="3AFBF7E8" w14:textId="7F4BEDBF" w:rsidR="00A00602" w:rsidRPr="00183976" w:rsidRDefault="0008334C" w:rsidP="00A00602">
      <w:pPr>
        <w:spacing w:line="360" w:lineRule="auto"/>
        <w:rPr>
          <w:rFonts w:ascii="Trebuchet MS" w:eastAsia="Calibri" w:hAnsi="Trebuchet MS" w:cs="Calibri"/>
          <w:b/>
          <w:sz w:val="28"/>
          <w:highlight w:val="lightGray"/>
          <w:lang w:val="en-US"/>
        </w:rPr>
      </w:pPr>
      <w:r w:rsidRPr="00183976">
        <w:rPr>
          <w:rFonts w:ascii="Trebuchet MS" w:eastAsia="Calibri" w:hAnsi="Trebuchet MS" w:cs="Calibri"/>
          <w:b/>
          <w:sz w:val="28"/>
          <w:highlight w:val="lightGray"/>
        </w:rPr>
        <w:t>REIKIA PAGALBOS TEIKIANT PRAŠYMĄ E. BŪDU?</w:t>
      </w:r>
    </w:p>
    <w:p w14:paraId="6F625DB0" w14:textId="385AAE1C" w:rsidR="00346400" w:rsidRPr="0008334C" w:rsidRDefault="001865BB" w:rsidP="000833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 w:rsidRPr="0008334C">
        <w:rPr>
          <w:rFonts w:ascii="Trebuchet MS" w:eastAsia="Calibri" w:hAnsi="Trebuchet MS" w:cs="Calibri"/>
        </w:rPr>
        <w:t>Skambinkite mokesčių informacijos centro telefonu 1882</w:t>
      </w:r>
      <w:r w:rsidR="00293B50" w:rsidRPr="0008334C">
        <w:rPr>
          <w:rFonts w:ascii="Trebuchet MS" w:eastAsia="Calibri" w:hAnsi="Trebuchet MS" w:cs="Calibri"/>
        </w:rPr>
        <w:t xml:space="preserve"> / +370 5 260 5060</w:t>
      </w:r>
      <w:r w:rsidRPr="0008334C">
        <w:rPr>
          <w:rFonts w:ascii="Trebuchet MS" w:eastAsia="Calibri" w:hAnsi="Trebuchet MS" w:cs="Calibri"/>
        </w:rPr>
        <w:t>.</w:t>
      </w:r>
    </w:p>
    <w:p w14:paraId="2BB1240C" w14:textId="7908DD48" w:rsidR="00A00602" w:rsidRPr="0008334C" w:rsidRDefault="00A00602" w:rsidP="0008334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hAnsi="Trebuchet MS"/>
        </w:rPr>
      </w:pPr>
      <w:r w:rsidRPr="0008334C">
        <w:rPr>
          <w:rFonts w:ascii="Trebuchet MS" w:hAnsi="Trebuchet MS"/>
        </w:rPr>
        <w:t xml:space="preserve">Atvykite į bet kurį apskrities </w:t>
      </w:r>
      <w:r w:rsidR="00F46EC6" w:rsidRPr="0008334C">
        <w:rPr>
          <w:rFonts w:ascii="Trebuchet MS" w:hAnsi="Trebuchet MS"/>
        </w:rPr>
        <w:t xml:space="preserve">valstybinės mokesčių inspekcijos </w:t>
      </w:r>
      <w:r w:rsidRPr="0008334C">
        <w:rPr>
          <w:rFonts w:ascii="Trebuchet MS" w:hAnsi="Trebuchet MS"/>
        </w:rPr>
        <w:t>padalinį</w:t>
      </w:r>
      <w:r w:rsidR="00346400" w:rsidRPr="0008334C">
        <w:rPr>
          <w:rFonts w:ascii="Trebuchet MS" w:hAnsi="Trebuchet MS"/>
        </w:rPr>
        <w:t>.</w:t>
      </w:r>
    </w:p>
    <w:p w14:paraId="3F744568" w14:textId="641DFA08" w:rsidR="00465CAB" w:rsidRPr="0008334C" w:rsidRDefault="00A00602" w:rsidP="00465C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 w:rsidRPr="0008334C">
        <w:rPr>
          <w:rFonts w:ascii="Trebuchet MS" w:eastAsia="Calibri" w:hAnsi="Trebuchet MS" w:cs="Calibri"/>
        </w:rPr>
        <w:t>Prie EDS prisijunkite Viešuose interneto prieigos taškuose (VIPT)</w:t>
      </w:r>
      <w:r w:rsidR="00346400" w:rsidRPr="0008334C">
        <w:rPr>
          <w:rFonts w:ascii="Trebuchet MS" w:eastAsia="Calibri" w:hAnsi="Trebuchet MS" w:cs="Calibri"/>
        </w:rPr>
        <w:t>.</w:t>
      </w:r>
    </w:p>
    <w:p w14:paraId="6A977C32" w14:textId="77777777" w:rsidR="00465CAB" w:rsidRPr="001865BB" w:rsidRDefault="00465CAB" w:rsidP="00465CAB">
      <w:pPr>
        <w:spacing w:line="360" w:lineRule="auto"/>
        <w:rPr>
          <w:rFonts w:ascii="Trebuchet MS" w:eastAsia="Calibri" w:hAnsi="Trebuchet MS" w:cs="Calibri"/>
          <w:b/>
          <w:sz w:val="28"/>
          <w:lang w:val="en-US"/>
        </w:rPr>
      </w:pPr>
      <w:r w:rsidRPr="00183976">
        <w:rPr>
          <w:rFonts w:ascii="Trebuchet MS" w:eastAsia="Calibri" w:hAnsi="Trebuchet MS" w:cs="Calibri"/>
          <w:b/>
          <w:sz w:val="28"/>
          <w:highlight w:val="lightGray"/>
        </w:rPr>
        <w:t>KODĖL MANO PAJAMŲ MOKESČIO DALIS GALI BŪTI NEPERVEDAMA?</w:t>
      </w:r>
      <w:r>
        <w:rPr>
          <w:rFonts w:ascii="Trebuchet MS" w:eastAsia="Calibri" w:hAnsi="Trebuchet MS" w:cs="Calibri"/>
          <w:b/>
          <w:sz w:val="28"/>
        </w:rPr>
        <w:t xml:space="preserve"> </w:t>
      </w:r>
    </w:p>
    <w:p w14:paraId="28D1FAE3" w14:textId="06632A74" w:rsidR="001E4DA0" w:rsidRDefault="001E4DA0" w:rsidP="00DA41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Prašymą pateikėte vėliau nei iki numatytos datos (šiemet iki gegužės 4 d.);</w:t>
      </w:r>
    </w:p>
    <w:p w14:paraId="50848D10" w14:textId="256062C8" w:rsidR="00465CAB" w:rsidRPr="00DA4125" w:rsidRDefault="00341198" w:rsidP="00DA41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 w:rsidRPr="00DA4125">
        <w:rPr>
          <w:rFonts w:ascii="Trebuchet MS" w:eastAsia="Calibri" w:hAnsi="Trebuchet MS" w:cs="Calibri"/>
        </w:rPr>
        <w:t>Privalėjote iki numatytos datos</w:t>
      </w:r>
      <w:r w:rsidR="001E4DA0">
        <w:rPr>
          <w:rFonts w:ascii="Trebuchet MS" w:eastAsia="Calibri" w:hAnsi="Trebuchet MS" w:cs="Calibri"/>
        </w:rPr>
        <w:t xml:space="preserve"> (šiemet gegužės 4 d.)</w:t>
      </w:r>
      <w:r w:rsidRPr="00DA4125">
        <w:rPr>
          <w:rFonts w:ascii="Trebuchet MS" w:eastAsia="Calibri" w:hAnsi="Trebuchet MS" w:cs="Calibri"/>
        </w:rPr>
        <w:t xml:space="preserve"> Valstybinei mokesčių inspekcijai pateikti pajamų deklaraciją, tačiau to nepadarėte;</w:t>
      </w:r>
    </w:p>
    <w:p w14:paraId="1D241252" w14:textId="5D766F96" w:rsidR="00341198" w:rsidRPr="00DA4125" w:rsidRDefault="00341198" w:rsidP="00DA412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 w:rsidRPr="00DA4125">
        <w:rPr>
          <w:rFonts w:ascii="Trebuchet MS" w:eastAsia="Calibri" w:hAnsi="Trebuchet MS" w:cs="Calibri"/>
        </w:rPr>
        <w:t>Prašymo pateikimo met</w:t>
      </w:r>
      <w:r w:rsidR="0012738B">
        <w:rPr>
          <w:rFonts w:ascii="Trebuchet MS" w:eastAsia="Calibri" w:hAnsi="Trebuchet MS" w:cs="Calibri"/>
        </w:rPr>
        <w:t>ų gegužės 1 d.</w:t>
      </w:r>
      <w:r w:rsidRPr="00DA4125">
        <w:rPr>
          <w:rFonts w:ascii="Trebuchet MS" w:eastAsia="Calibri" w:hAnsi="Trebuchet MS" w:cs="Calibri"/>
        </w:rPr>
        <w:t xml:space="preserve"> arba pajamų mokesčio pervedimo dieną paramos gavėjas neturi paramos gavėjo statuso;</w:t>
      </w:r>
    </w:p>
    <w:p w14:paraId="4B0E763B" w14:textId="1CC498E7" w:rsidR="00341198" w:rsidRPr="00DA4125" w:rsidRDefault="009248A8" w:rsidP="001273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rebuchet MS" w:eastAsia="Calibri" w:hAnsi="Trebuchet MS" w:cs="Calibri"/>
        </w:rPr>
      </w:pPr>
      <w:r>
        <w:rPr>
          <w:rFonts w:ascii="Trebuchet MS" w:eastAsia="Calibri" w:hAnsi="Trebuchet MS" w:cs="Calibri"/>
        </w:rPr>
        <w:t>Tų metų, kai buvo pateiktas p</w:t>
      </w:r>
      <w:r w:rsidR="0012738B" w:rsidRPr="0012738B">
        <w:rPr>
          <w:rFonts w:ascii="Trebuchet MS" w:eastAsia="Calibri" w:hAnsi="Trebuchet MS" w:cs="Calibri"/>
        </w:rPr>
        <w:t>rašym</w:t>
      </w:r>
      <w:r>
        <w:rPr>
          <w:rFonts w:ascii="Trebuchet MS" w:eastAsia="Calibri" w:hAnsi="Trebuchet MS" w:cs="Calibri"/>
        </w:rPr>
        <w:t xml:space="preserve">as, </w:t>
      </w:r>
      <w:r w:rsidR="0012738B" w:rsidRPr="0012738B">
        <w:rPr>
          <w:rFonts w:ascii="Trebuchet MS" w:eastAsia="Calibri" w:hAnsi="Trebuchet MS" w:cs="Calibri"/>
        </w:rPr>
        <w:t xml:space="preserve">gegužės 1 d. arba pajamų mokesčio pervedimo dieną </w:t>
      </w:r>
      <w:r>
        <w:rPr>
          <w:rFonts w:ascii="Trebuchet MS" w:eastAsia="Calibri" w:hAnsi="Trebuchet MS" w:cs="Calibri"/>
        </w:rPr>
        <w:t>p</w:t>
      </w:r>
      <w:r w:rsidR="00341198" w:rsidRPr="00DA4125">
        <w:rPr>
          <w:rFonts w:ascii="Trebuchet MS" w:eastAsia="Calibri" w:hAnsi="Trebuchet MS" w:cs="Calibri"/>
        </w:rPr>
        <w:t xml:space="preserve">olitinė partija turi pertvarkomo ar likviduojamo vieneto statusą; arba </w:t>
      </w:r>
      <w:r w:rsidR="00DA4125" w:rsidRPr="00DA4125">
        <w:rPr>
          <w:rFonts w:ascii="Trebuchet MS" w:eastAsia="Calibri" w:hAnsi="Trebuchet MS" w:cs="Calibri"/>
        </w:rPr>
        <w:t>neatitinka įstatymu numatyto reikalavimo dėl politinės partijos narių skaičiaus;</w:t>
      </w:r>
    </w:p>
    <w:p w14:paraId="1F3DC0AB" w14:textId="1FD42B8C" w:rsidR="00DA4125" w:rsidRDefault="00DA4125" w:rsidP="00A00602">
      <w:pPr>
        <w:spacing w:line="360" w:lineRule="auto"/>
        <w:jc w:val="both"/>
        <w:rPr>
          <w:rFonts w:ascii="Trebuchet MS" w:eastAsia="Calibri" w:hAnsi="Trebuchet MS" w:cs="Calibri"/>
        </w:rPr>
      </w:pPr>
      <w:r w:rsidRPr="00DA4125">
        <w:rPr>
          <w:rFonts w:ascii="Trebuchet MS" w:eastAsia="Calibri" w:hAnsi="Trebuchet MS" w:cs="Calibri"/>
          <w:b/>
          <w:color w:val="FF0000"/>
          <w:lang w:val="en-US"/>
        </w:rPr>
        <w:t xml:space="preserve">? </w:t>
      </w:r>
      <w:proofErr w:type="spellStart"/>
      <w:r>
        <w:rPr>
          <w:rFonts w:ascii="Trebuchet MS" w:eastAsia="Calibri" w:hAnsi="Trebuchet MS" w:cs="Calibri"/>
          <w:lang w:val="en-US"/>
        </w:rPr>
        <w:t>Patikrinti</w:t>
      </w:r>
      <w:proofErr w:type="spellEnd"/>
      <w:r>
        <w:rPr>
          <w:rFonts w:ascii="Trebuchet MS" w:eastAsia="Calibri" w:hAnsi="Trebuchet MS" w:cs="Calibri"/>
          <w:lang w:val="en-US"/>
        </w:rPr>
        <w:t xml:space="preserve"> </w:t>
      </w:r>
      <w:proofErr w:type="spellStart"/>
      <w:r>
        <w:rPr>
          <w:rFonts w:ascii="Trebuchet MS" w:eastAsia="Calibri" w:hAnsi="Trebuchet MS" w:cs="Calibri"/>
          <w:lang w:val="en-US"/>
        </w:rPr>
        <w:t>paramos</w:t>
      </w:r>
      <w:proofErr w:type="spellEnd"/>
      <w:r>
        <w:rPr>
          <w:rFonts w:ascii="Trebuchet MS" w:eastAsia="Calibri" w:hAnsi="Trebuchet MS" w:cs="Calibri"/>
          <w:lang w:val="en-US"/>
        </w:rPr>
        <w:t xml:space="preserve"> </w:t>
      </w:r>
      <w:proofErr w:type="spellStart"/>
      <w:r>
        <w:rPr>
          <w:rFonts w:ascii="Trebuchet MS" w:eastAsia="Calibri" w:hAnsi="Trebuchet MS" w:cs="Calibri"/>
          <w:lang w:val="en-US"/>
        </w:rPr>
        <w:t>gav</w:t>
      </w:r>
      <w:proofErr w:type="spellEnd"/>
      <w:r>
        <w:rPr>
          <w:rFonts w:ascii="Trebuchet MS" w:eastAsia="Calibri" w:hAnsi="Trebuchet MS" w:cs="Calibri"/>
        </w:rPr>
        <w:t xml:space="preserve">ėjų bei politinių partijų duomenis galite VMI interneto svetainėje, adresu: </w:t>
      </w:r>
      <w:hyperlink r:id="rId13" w:history="1">
        <w:r w:rsidRPr="009F2099">
          <w:rPr>
            <w:rStyle w:val="Hyperlink"/>
            <w:rFonts w:ascii="Trebuchet MS" w:eastAsia="Calibri" w:hAnsi="Trebuchet MS" w:cs="Calibri"/>
          </w:rPr>
          <w:t>https://www.vmi.lt/cms/paramos-gaveju-duomenys1</w:t>
        </w:r>
      </w:hyperlink>
      <w:r>
        <w:rPr>
          <w:rFonts w:ascii="Trebuchet MS" w:eastAsia="Calibri" w:hAnsi="Trebuchet MS" w:cs="Calibri"/>
        </w:rPr>
        <w:t xml:space="preserve"> </w:t>
      </w:r>
    </w:p>
    <w:p w14:paraId="7A70B427" w14:textId="77777777" w:rsidR="00CD5875" w:rsidRDefault="00CD5875" w:rsidP="00A00602">
      <w:pPr>
        <w:spacing w:line="360" w:lineRule="auto"/>
        <w:jc w:val="both"/>
        <w:rPr>
          <w:rFonts w:ascii="Trebuchet MS" w:eastAsia="Calibri" w:hAnsi="Trebuchet MS" w:cs="Calibri"/>
        </w:rPr>
      </w:pPr>
    </w:p>
    <w:p w14:paraId="50BC4450" w14:textId="77777777" w:rsidR="00CD5875" w:rsidRDefault="00CD5875" w:rsidP="00A00602">
      <w:pPr>
        <w:spacing w:line="360" w:lineRule="auto"/>
        <w:jc w:val="both"/>
        <w:rPr>
          <w:rFonts w:ascii="Trebuchet MS" w:eastAsia="Calibri" w:hAnsi="Trebuchet MS" w:cs="Calibri"/>
        </w:rPr>
      </w:pPr>
    </w:p>
    <w:p w14:paraId="2997690F" w14:textId="30A63E11" w:rsidR="00DA4125" w:rsidRPr="00DA4125" w:rsidRDefault="00DA4125" w:rsidP="00DA4125">
      <w:pPr>
        <w:spacing w:line="360" w:lineRule="auto"/>
        <w:jc w:val="center"/>
      </w:pPr>
      <w:r>
        <w:rPr>
          <w:rFonts w:ascii="Trebuchet MS" w:eastAsia="Calibri" w:hAnsi="Trebuchet MS" w:cs="Calibri"/>
        </w:rPr>
        <w:t>...</w:t>
      </w:r>
    </w:p>
    <w:p w14:paraId="0824852B" w14:textId="77777777" w:rsidR="00A00602" w:rsidRPr="00C670B8" w:rsidRDefault="00A00602" w:rsidP="00A00602">
      <w:pPr>
        <w:spacing w:line="360" w:lineRule="auto"/>
        <w:jc w:val="center"/>
        <w:rPr>
          <w:rFonts w:ascii="Trebuchet MS" w:eastAsia="Calibri" w:hAnsi="Trebuchet MS" w:cs="Calibri"/>
        </w:rPr>
      </w:pPr>
      <w:r w:rsidRPr="00C670B8">
        <w:rPr>
          <w:rFonts w:ascii="Trebuchet MS" w:eastAsia="Calibri" w:hAnsi="Trebuchet MS" w:cs="Calibri"/>
        </w:rPr>
        <w:t>Daugiau informacijos</w:t>
      </w:r>
    </w:p>
    <w:p w14:paraId="7C157ABD" w14:textId="77777777" w:rsidR="00F068A5" w:rsidRPr="003A654E" w:rsidRDefault="007F3297" w:rsidP="003A654E">
      <w:pPr>
        <w:spacing w:line="360" w:lineRule="auto"/>
        <w:jc w:val="center"/>
        <w:rPr>
          <w:rFonts w:ascii="Trebuchet MS" w:eastAsia="Calibri" w:hAnsi="Trebuchet MS" w:cs="Calibri"/>
          <w:b/>
        </w:rPr>
      </w:pPr>
      <w:hyperlink r:id="rId14" w:history="1">
        <w:r w:rsidR="00A00602" w:rsidRPr="00C670B8">
          <w:rPr>
            <w:rStyle w:val="Hyperlink"/>
            <w:rFonts w:ascii="Trebuchet MS" w:eastAsia="Calibri" w:hAnsi="Trebuchet MS" w:cs="Calibri"/>
            <w:b/>
          </w:rPr>
          <w:t>www.vmi.lt</w:t>
        </w:r>
      </w:hyperlink>
      <w:r w:rsidR="00A00602" w:rsidRPr="00C670B8">
        <w:rPr>
          <w:rFonts w:ascii="Trebuchet MS" w:eastAsia="Calibri" w:hAnsi="Trebuchet MS" w:cs="Calibri"/>
          <w:b/>
        </w:rPr>
        <w:t xml:space="preserve"> / 1882</w:t>
      </w:r>
    </w:p>
    <w:sectPr w:rsidR="00F068A5" w:rsidRPr="003A654E" w:rsidSect="00C2750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1453F"/>
    <w:multiLevelType w:val="hybridMultilevel"/>
    <w:tmpl w:val="84AC3D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F47"/>
    <w:multiLevelType w:val="hybridMultilevel"/>
    <w:tmpl w:val="6972D8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4944"/>
    <w:multiLevelType w:val="hybridMultilevel"/>
    <w:tmpl w:val="F3301F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D44F4"/>
    <w:multiLevelType w:val="hybridMultilevel"/>
    <w:tmpl w:val="F746E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354F6"/>
    <w:multiLevelType w:val="hybridMultilevel"/>
    <w:tmpl w:val="420AD3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02"/>
    <w:rsid w:val="00012A95"/>
    <w:rsid w:val="00026F51"/>
    <w:rsid w:val="00044F85"/>
    <w:rsid w:val="00081C8F"/>
    <w:rsid w:val="0008334C"/>
    <w:rsid w:val="00095938"/>
    <w:rsid w:val="000D21F1"/>
    <w:rsid w:val="00113E26"/>
    <w:rsid w:val="0012738B"/>
    <w:rsid w:val="0015225B"/>
    <w:rsid w:val="00183976"/>
    <w:rsid w:val="001865BB"/>
    <w:rsid w:val="001C396F"/>
    <w:rsid w:val="001E4DA0"/>
    <w:rsid w:val="001F0A97"/>
    <w:rsid w:val="0025031C"/>
    <w:rsid w:val="0026559E"/>
    <w:rsid w:val="002835D9"/>
    <w:rsid w:val="00293B50"/>
    <w:rsid w:val="002B7A6D"/>
    <w:rsid w:val="002C3EC7"/>
    <w:rsid w:val="002D272E"/>
    <w:rsid w:val="002F65EF"/>
    <w:rsid w:val="003162F5"/>
    <w:rsid w:val="00341198"/>
    <w:rsid w:val="00346400"/>
    <w:rsid w:val="003578F5"/>
    <w:rsid w:val="00377AE2"/>
    <w:rsid w:val="00381E02"/>
    <w:rsid w:val="003869E9"/>
    <w:rsid w:val="003A654E"/>
    <w:rsid w:val="003B5058"/>
    <w:rsid w:val="003C6FD3"/>
    <w:rsid w:val="00411F15"/>
    <w:rsid w:val="00465CAB"/>
    <w:rsid w:val="00520CE8"/>
    <w:rsid w:val="00522E03"/>
    <w:rsid w:val="00557F48"/>
    <w:rsid w:val="005C7398"/>
    <w:rsid w:val="00612430"/>
    <w:rsid w:val="00646A58"/>
    <w:rsid w:val="00677B8A"/>
    <w:rsid w:val="006D374A"/>
    <w:rsid w:val="00737F86"/>
    <w:rsid w:val="007675FF"/>
    <w:rsid w:val="007729F1"/>
    <w:rsid w:val="007901A6"/>
    <w:rsid w:val="00797B10"/>
    <w:rsid w:val="007A1699"/>
    <w:rsid w:val="007D0E13"/>
    <w:rsid w:val="007E483F"/>
    <w:rsid w:val="007E7AF1"/>
    <w:rsid w:val="007F3297"/>
    <w:rsid w:val="00863E2A"/>
    <w:rsid w:val="00894F9F"/>
    <w:rsid w:val="0089612C"/>
    <w:rsid w:val="0089704A"/>
    <w:rsid w:val="009248A8"/>
    <w:rsid w:val="009A50AA"/>
    <w:rsid w:val="009C7F55"/>
    <w:rsid w:val="009F57C2"/>
    <w:rsid w:val="00A00602"/>
    <w:rsid w:val="00A42CA8"/>
    <w:rsid w:val="00A81B2F"/>
    <w:rsid w:val="00AE52D4"/>
    <w:rsid w:val="00B02453"/>
    <w:rsid w:val="00B30AC4"/>
    <w:rsid w:val="00B354E1"/>
    <w:rsid w:val="00B673D0"/>
    <w:rsid w:val="00BA1CFB"/>
    <w:rsid w:val="00BC0F65"/>
    <w:rsid w:val="00C2256B"/>
    <w:rsid w:val="00C2750F"/>
    <w:rsid w:val="00C608EA"/>
    <w:rsid w:val="00C66349"/>
    <w:rsid w:val="00CC28AA"/>
    <w:rsid w:val="00CD53DE"/>
    <w:rsid w:val="00CD5875"/>
    <w:rsid w:val="00CF4EBD"/>
    <w:rsid w:val="00D371E2"/>
    <w:rsid w:val="00DA4125"/>
    <w:rsid w:val="00DF183C"/>
    <w:rsid w:val="00E1750F"/>
    <w:rsid w:val="00E96CC0"/>
    <w:rsid w:val="00EA16AD"/>
    <w:rsid w:val="00EB054F"/>
    <w:rsid w:val="00EB11BF"/>
    <w:rsid w:val="00ED4326"/>
    <w:rsid w:val="00F46EC6"/>
    <w:rsid w:val="00F47A65"/>
    <w:rsid w:val="00F47DD8"/>
    <w:rsid w:val="00F52A5F"/>
    <w:rsid w:val="00F8140B"/>
    <w:rsid w:val="00FC2F95"/>
    <w:rsid w:val="00FE3A10"/>
    <w:rsid w:val="00FE4B35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B2EC"/>
  <w15:chartTrackingRefBased/>
  <w15:docId w15:val="{9F99D61A-D2A4-4A25-8377-37787B3A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6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phasis">
    <w:name w:val="Emphasis"/>
    <w:basedOn w:val="DefaultParagraphFont"/>
    <w:uiPriority w:val="20"/>
    <w:qFormat/>
    <w:rsid w:val="001C396F"/>
    <w:rPr>
      <w:i/>
      <w:iCs/>
    </w:rPr>
  </w:style>
  <w:style w:type="paragraph" w:customStyle="1" w:styleId="Default">
    <w:name w:val="Default"/>
    <w:rsid w:val="00BA1CF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A50AA"/>
    <w:rPr>
      <w:b/>
      <w:bCs/>
    </w:rPr>
  </w:style>
  <w:style w:type="table" w:styleId="TableGrid">
    <w:name w:val="Table Grid"/>
    <w:basedOn w:val="TableNormal"/>
    <w:uiPriority w:val="39"/>
    <w:rsid w:val="00C6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5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C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C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1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vmi.lt/cms/paramos-gaveju-duomenys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eklaravimas.vmi.lt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vm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CA0E-92F2-4CDB-8221-E42D276C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3015</Words>
  <Characters>1720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VMI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Aleksandravičienė</dc:creator>
  <cp:keywords/>
  <dc:description/>
  <cp:lastModifiedBy>Legal Baltics</cp:lastModifiedBy>
  <cp:revision>2</cp:revision>
  <dcterms:created xsi:type="dcterms:W3CDTF">2020-03-03T15:09:00Z</dcterms:created>
  <dcterms:modified xsi:type="dcterms:W3CDTF">2020-03-03T15:09:00Z</dcterms:modified>
</cp:coreProperties>
</file>